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EF4F" w14:textId="77777777" w:rsidR="00A21755" w:rsidRPr="00A21755" w:rsidRDefault="00A21755" w:rsidP="00A21755">
      <w:pPr>
        <w:ind w:firstLine="0"/>
        <w:jc w:val="center"/>
        <w:rPr>
          <w:b/>
          <w:color w:val="000000"/>
        </w:rPr>
      </w:pPr>
      <w:r w:rsidRPr="00A21755">
        <w:rPr>
          <w:b/>
          <w:color w:val="000000"/>
        </w:rPr>
        <w:t>Техническое задание</w:t>
      </w:r>
    </w:p>
    <w:p w14:paraId="6D7F5A07" w14:textId="77777777" w:rsidR="00A21755" w:rsidRDefault="00A21755" w:rsidP="00A21755">
      <w:pPr>
        <w:ind w:firstLine="0"/>
        <w:jc w:val="center"/>
        <w:rPr>
          <w:b/>
          <w:color w:val="000000"/>
          <w:sz w:val="24"/>
        </w:rPr>
      </w:pPr>
      <w:r w:rsidRPr="00C90EE6">
        <w:rPr>
          <w:b/>
          <w:sz w:val="22"/>
          <w:szCs w:val="22"/>
        </w:rPr>
        <w:t>на</w:t>
      </w:r>
      <w:r w:rsidRPr="00C90EE6">
        <w:rPr>
          <w:bCs/>
          <w:sz w:val="22"/>
          <w:szCs w:val="22"/>
        </w:rPr>
        <w:t xml:space="preserve"> </w:t>
      </w:r>
      <w:r w:rsidRPr="00296ACE">
        <w:rPr>
          <w:b/>
          <w:sz w:val="24"/>
          <w:shd w:val="clear" w:color="auto" w:fill="FFFFFF"/>
        </w:rPr>
        <w:t>оказание услуг</w:t>
      </w:r>
      <w:r>
        <w:rPr>
          <w:b/>
          <w:sz w:val="24"/>
          <w:shd w:val="clear" w:color="auto" w:fill="FFFFFF"/>
        </w:rPr>
        <w:t xml:space="preserve"> по содействию</w:t>
      </w:r>
      <w:r w:rsidRPr="00296ACE">
        <w:rPr>
          <w:b/>
          <w:sz w:val="24"/>
          <w:shd w:val="clear" w:color="auto" w:fill="FFFFFF"/>
        </w:rPr>
        <w:t xml:space="preserve"> в </w:t>
      </w:r>
      <w:r w:rsidRPr="00296ACE">
        <w:rPr>
          <w:b/>
          <w:color w:val="000000"/>
          <w:sz w:val="24"/>
        </w:rPr>
        <w:t>размещении субъекта малого и среднего предпринимательства на электронных торговых площадках</w:t>
      </w:r>
      <w:r>
        <w:rPr>
          <w:b/>
          <w:color w:val="000000"/>
          <w:sz w:val="24"/>
        </w:rPr>
        <w:t xml:space="preserve"> (маркетплейсы)</w:t>
      </w:r>
    </w:p>
    <w:p w14:paraId="49AD9E73" w14:textId="77777777" w:rsidR="00A21755" w:rsidRPr="00C90EE6" w:rsidRDefault="00A21755" w:rsidP="00A21755">
      <w:pPr>
        <w:ind w:firstLine="0"/>
        <w:jc w:val="center"/>
        <w:rPr>
          <w:b/>
          <w:bCs/>
          <w:caps/>
          <w:color w:val="000000"/>
          <w:sz w:val="22"/>
          <w:szCs w:val="22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666"/>
      </w:tblGrid>
      <w:tr w:rsidR="00A21755" w:rsidRPr="00C90EE6" w14:paraId="2C9C9A35" w14:textId="77777777" w:rsidTr="00E8720B">
        <w:trPr>
          <w:trHeight w:val="238"/>
        </w:trPr>
        <w:tc>
          <w:tcPr>
            <w:tcW w:w="2399" w:type="dxa"/>
          </w:tcPr>
          <w:p w14:paraId="24A48ECD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Наименование и требования к оказанию услуг</w:t>
            </w:r>
          </w:p>
        </w:tc>
        <w:tc>
          <w:tcPr>
            <w:tcW w:w="7666" w:type="dxa"/>
          </w:tcPr>
          <w:p w14:paraId="58070CF6" w14:textId="77777777" w:rsidR="00A21755" w:rsidRDefault="00A21755" w:rsidP="00E8720B">
            <w:pPr>
              <w:ind w:left="51" w:firstLine="419"/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40951">
              <w:rPr>
                <w:b/>
                <w:bCs/>
                <w:sz w:val="22"/>
                <w:szCs w:val="22"/>
                <w:shd w:val="clear" w:color="auto" w:fill="FFFFFF"/>
              </w:rPr>
              <w:t>Наименование услуги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– </w:t>
            </w:r>
            <w:r w:rsidRPr="00CA0471">
              <w:rPr>
                <w:sz w:val="22"/>
                <w:szCs w:val="22"/>
              </w:rPr>
              <w:t>оказание услуг по содействию в размещении субъекта малого и среднего предпринимательства на электронных торговых площадках (маркетплейсы).</w:t>
            </w:r>
          </w:p>
          <w:p w14:paraId="218925F1" w14:textId="77777777" w:rsidR="00A21755" w:rsidRPr="00040951" w:rsidRDefault="00A21755" w:rsidP="00E8720B">
            <w:pPr>
              <w:ind w:left="51" w:firstLine="419"/>
              <w:rPr>
                <w:b/>
                <w:sz w:val="22"/>
                <w:u w:val="single"/>
                <w:shd w:val="clear" w:color="auto" w:fill="FFFFFF"/>
              </w:rPr>
            </w:pPr>
            <w:r>
              <w:rPr>
                <w:b/>
                <w:sz w:val="22"/>
                <w:szCs w:val="22"/>
                <w:u w:val="single"/>
                <w:shd w:val="clear" w:color="auto" w:fill="FFFFFF"/>
              </w:rPr>
              <w:t>Содержание услуги:</w:t>
            </w:r>
          </w:p>
          <w:p w14:paraId="25814999" w14:textId="77777777" w:rsidR="00A21755" w:rsidRDefault="00A21755" w:rsidP="00E8720B">
            <w:pPr>
              <w:ind w:left="51" w:firstLine="419"/>
              <w:rPr>
                <w:sz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В рамках услуги по содействию в </w:t>
            </w:r>
            <w:r>
              <w:rPr>
                <w:b/>
                <w:bCs/>
                <w:sz w:val="22"/>
                <w:szCs w:val="22"/>
              </w:rPr>
              <w:t>размещении субъекта МСП на электронных торговых площадках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маркетплейс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на исполнителя возлагаются следующие функции:</w:t>
            </w:r>
          </w:p>
          <w:p w14:paraId="6BF12B27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 w:rsidRPr="003E7A9C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Провести анализ рынка (продукта, категории товара, конкурентов) среди маркетплейсов для выбора наиболее рентабельной площадки для продвижения товара / выбора стратегии поведения на определенной площадке.</w:t>
            </w:r>
          </w:p>
          <w:p w14:paraId="1E115654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составлении анализа исполнитель должен опираться как на данные выбранного для работы маркетплейса, так и на данные сводных аналитических систем, таких как: </w:t>
            </w:r>
            <w:r>
              <w:rPr>
                <w:sz w:val="22"/>
                <w:szCs w:val="22"/>
                <w:lang w:val="en-US"/>
              </w:rPr>
              <w:t>MPStats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Maneypleys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Marketvision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Huntersales</w:t>
            </w:r>
            <w:r>
              <w:rPr>
                <w:sz w:val="22"/>
                <w:szCs w:val="22"/>
              </w:rPr>
              <w:t xml:space="preserve">, Маяк, </w:t>
            </w:r>
            <w:r>
              <w:rPr>
                <w:sz w:val="22"/>
                <w:szCs w:val="22"/>
                <w:lang w:val="en-US"/>
              </w:rPr>
              <w:t>JStick</w:t>
            </w:r>
            <w:r w:rsidRPr="00D45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Shopstat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Market</w:t>
            </w:r>
            <w:r w:rsidRPr="00D4561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Vision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Wbcon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Marketplaceanalytics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SellerFox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PI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DATA</w:t>
            </w:r>
            <w:r>
              <w:rPr>
                <w:sz w:val="22"/>
                <w:szCs w:val="22"/>
              </w:rPr>
              <w:t>.</w:t>
            </w:r>
          </w:p>
          <w:p w14:paraId="1A29A25E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</w:p>
          <w:p w14:paraId="4A46BF6C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должен включать: </w:t>
            </w:r>
          </w:p>
          <w:p w14:paraId="172A72D2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продаж в категории в разрезе брендов и отдельных товаров;</w:t>
            </w:r>
          </w:p>
          <w:p w14:paraId="52839AEF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карточек – продаж, позиций в выдаче, количества отзывов;</w:t>
            </w:r>
          </w:p>
          <w:p w14:paraId="1DDBA8F4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брендов;</w:t>
            </w:r>
          </w:p>
          <w:p w14:paraId="0EED6239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сравнение брендов;</w:t>
            </w:r>
          </w:p>
          <w:p w14:paraId="43DDE66B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поиск информации по любому интересующему бренду или товару;</w:t>
            </w:r>
          </w:p>
          <w:p w14:paraId="32DD7C2D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отслеживание динамики цен и продаж;</w:t>
            </w:r>
          </w:p>
          <w:p w14:paraId="75F19400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определение ТОП категорий и товаров;</w:t>
            </w:r>
          </w:p>
          <w:p w14:paraId="4FC7B30B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 самых быстрорастущих категорий и товаров, популярной сезонной продукции;</w:t>
            </w:r>
          </w:p>
          <w:p w14:paraId="3B2C8E54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формирование сравнительных графиков.</w:t>
            </w:r>
          </w:p>
          <w:p w14:paraId="375D047B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</w:p>
          <w:p w14:paraId="0681C5F8" w14:textId="77777777" w:rsidR="00A21755" w:rsidRPr="003E7A9C" w:rsidRDefault="00A21755" w:rsidP="00E8720B">
            <w:pPr>
              <w:suppressAutoHyphens/>
              <w:ind w:left="51" w:firstLine="41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 2. Провести сбор, подготовку документов и подачу заявки на сайте </w:t>
            </w:r>
            <w:r>
              <w:rPr>
                <w:sz w:val="22"/>
                <w:szCs w:val="22"/>
                <w:lang w:eastAsia="zh-CN"/>
              </w:rPr>
              <w:t>площадки для получения статуса партнер.</w:t>
            </w:r>
          </w:p>
          <w:p w14:paraId="3B94620F" w14:textId="77777777" w:rsidR="00A21755" w:rsidRPr="003E7A9C" w:rsidRDefault="00A21755" w:rsidP="00E8720B">
            <w:pPr>
              <w:ind w:left="51" w:firstLine="41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3. Провести профессиональную фотосьемку товаров в фотостудии с соблюдением всех требований </w:t>
            </w:r>
            <w:r>
              <w:rPr>
                <w:sz w:val="22"/>
                <w:szCs w:val="22"/>
                <w:lang w:eastAsia="zh-CN"/>
              </w:rPr>
              <w:t>площадки при необходимости.</w:t>
            </w:r>
          </w:p>
          <w:p w14:paraId="46829E4F" w14:textId="77777777" w:rsidR="00A21755" w:rsidRDefault="00A21755" w:rsidP="00E8720B">
            <w:pPr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4. </w:t>
            </w:r>
            <w:r>
              <w:rPr>
                <w:sz w:val="22"/>
                <w:szCs w:val="22"/>
              </w:rPr>
              <w:t>Провести</w:t>
            </w:r>
            <w:r>
              <w:rPr>
                <w:sz w:val="22"/>
                <w:szCs w:val="22"/>
                <w:lang w:eastAsia="zh-CN"/>
              </w:rPr>
              <w:t xml:space="preserve"> предметную сьемку -</w:t>
            </w:r>
            <w:r>
              <w:rPr>
                <w:sz w:val="22"/>
                <w:szCs w:val="22"/>
              </w:rPr>
              <w:t xml:space="preserve"> прозрачные предметы, стекло, блик, металл, ювелирные изделия, бижутерия, игрушки, продукты, кухня, электроника.</w:t>
            </w:r>
          </w:p>
          <w:p w14:paraId="1C0013C5" w14:textId="77777777" w:rsidR="00A21755" w:rsidRDefault="00A21755" w:rsidP="00E8720B">
            <w:pPr>
              <w:ind w:left="51" w:firstLine="41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5. Провести модельную сьемку - мужская, женская, детская одежда, модельная съемка нижнего белья, купальников. </w:t>
            </w:r>
            <w:r>
              <w:rPr>
                <w:sz w:val="22"/>
                <w:szCs w:val="22"/>
                <w:lang w:eastAsia="zh-CN"/>
              </w:rPr>
              <w:t>Обработка фотографий специалистом.</w:t>
            </w:r>
          </w:p>
          <w:p w14:paraId="4A032297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  6. Создать карточки товара до 15 штук расширенного описания.</w:t>
            </w:r>
          </w:p>
          <w:p w14:paraId="7552D345" w14:textId="77777777" w:rsidR="00A21755" w:rsidRDefault="00A21755" w:rsidP="00E8720B">
            <w:pPr>
              <w:tabs>
                <w:tab w:val="left" w:pos="426"/>
                <w:tab w:val="left" w:pos="1701"/>
              </w:tabs>
              <w:ind w:left="51" w:firstLine="41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Провести </w:t>
            </w:r>
            <w:r>
              <w:rPr>
                <w:sz w:val="22"/>
                <w:szCs w:val="22"/>
                <w:lang w:val="en-US" w:eastAsia="zh-CN"/>
              </w:rPr>
              <w:t>SEO</w:t>
            </w:r>
            <w:r>
              <w:rPr>
                <w:sz w:val="22"/>
                <w:szCs w:val="22"/>
                <w:lang w:eastAsia="zh-CN"/>
              </w:rPr>
              <w:t>-оптимизацию описания согласно требованиям определенного маркетплейса с целью увеличения результата возможностей попадания карточек товара в ТОП.</w:t>
            </w:r>
          </w:p>
          <w:p w14:paraId="057FE4CC" w14:textId="77777777" w:rsidR="00A21755" w:rsidRDefault="00A21755" w:rsidP="00E8720B">
            <w:pPr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Загрузить фото и видео контента.</w:t>
            </w:r>
          </w:p>
          <w:p w14:paraId="16791AC9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Загрузить спецификацию.</w:t>
            </w:r>
          </w:p>
          <w:p w14:paraId="3F055F18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Добавить новые баркоды.</w:t>
            </w:r>
          </w:p>
          <w:p w14:paraId="4C1DFFE6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bookmarkStart w:id="0" w:name="_Hlk74829333"/>
            <w:r>
              <w:rPr>
                <w:sz w:val="22"/>
                <w:szCs w:val="22"/>
              </w:rPr>
              <w:t>Провести</w:t>
            </w:r>
            <w:bookmarkEnd w:id="0"/>
            <w:r>
              <w:rPr>
                <w:sz w:val="22"/>
                <w:szCs w:val="22"/>
              </w:rPr>
              <w:t xml:space="preserve"> назначение поставки в план и загрузку ШК коробов.</w:t>
            </w:r>
          </w:p>
          <w:p w14:paraId="35EEEEC6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Провести формирование ТРН и печать ШК поставки.</w:t>
            </w:r>
          </w:p>
          <w:p w14:paraId="2A4B0210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Провести загрузку фотографий / видео / логотипов.</w:t>
            </w:r>
          </w:p>
          <w:p w14:paraId="1A9AFB61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13. Помочь в выборе типа поставки: </w:t>
            </w:r>
            <w:r>
              <w:rPr>
                <w:sz w:val="22"/>
                <w:szCs w:val="22"/>
                <w:lang w:val="en-US" w:eastAsia="zh-CN"/>
              </w:rPr>
              <w:t>FBY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>
              <w:rPr>
                <w:sz w:val="22"/>
                <w:szCs w:val="22"/>
                <w:lang w:val="en-US" w:eastAsia="zh-CN"/>
              </w:rPr>
              <w:t>DBS</w:t>
            </w:r>
            <w:r>
              <w:rPr>
                <w:sz w:val="22"/>
                <w:szCs w:val="22"/>
                <w:lang w:eastAsia="zh-CN"/>
              </w:rPr>
              <w:t xml:space="preserve">, </w:t>
            </w:r>
            <w:r>
              <w:rPr>
                <w:sz w:val="22"/>
                <w:szCs w:val="22"/>
                <w:lang w:val="en-US" w:eastAsia="zh-CN"/>
              </w:rPr>
              <w:t>FBS</w:t>
            </w:r>
            <w:r>
              <w:rPr>
                <w:sz w:val="22"/>
                <w:szCs w:val="22"/>
                <w:lang w:eastAsia="zh-CN"/>
              </w:rPr>
              <w:t xml:space="preserve">, Экспресс, </w:t>
            </w:r>
            <w:r>
              <w:rPr>
                <w:sz w:val="22"/>
                <w:szCs w:val="22"/>
                <w:lang w:val="en-US" w:eastAsia="zh-CN"/>
              </w:rPr>
              <w:t>Fr</w:t>
            </w:r>
            <w:r>
              <w:rPr>
                <w:sz w:val="22"/>
                <w:szCs w:val="22"/>
                <w:lang w:eastAsia="zh-CN"/>
              </w:rPr>
              <w:t>е</w:t>
            </w:r>
            <w:r>
              <w:rPr>
                <w:sz w:val="22"/>
                <w:szCs w:val="22"/>
                <w:lang w:val="en-US" w:eastAsia="zh-CN"/>
              </w:rPr>
              <w:t>sh</w:t>
            </w:r>
            <w:r>
              <w:rPr>
                <w:sz w:val="22"/>
                <w:szCs w:val="22"/>
                <w:lang w:eastAsia="zh-CN"/>
              </w:rPr>
              <w:t>-доставка.</w:t>
            </w:r>
          </w:p>
          <w:p w14:paraId="46AA6A5D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14. Провести заказ пропуска на водителя, </w:t>
            </w:r>
            <w:r>
              <w:rPr>
                <w:sz w:val="22"/>
                <w:szCs w:val="22"/>
                <w:lang w:eastAsia="zh-CN"/>
              </w:rPr>
              <w:t>выбрать транспортную компанию и согласовать сроки забора и отправки груза на склад площадки (при отправке товара на склад маркетплейса).</w:t>
            </w:r>
          </w:p>
          <w:p w14:paraId="12BF5F7C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 Подобрать сортировочный центр, склад (при экспресс-доставке).</w:t>
            </w:r>
          </w:p>
          <w:p w14:paraId="52BEC886" w14:textId="77777777" w:rsidR="00A21755" w:rsidRDefault="00A21755" w:rsidP="00E8720B">
            <w:pPr>
              <w:suppressAutoHyphens/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 Провести формирование цен/скидок.</w:t>
            </w:r>
          </w:p>
          <w:p w14:paraId="7C1FAA85" w14:textId="77777777" w:rsidR="00A21755" w:rsidRPr="003E7A9C" w:rsidRDefault="00A21755" w:rsidP="00E8720B">
            <w:pPr>
              <w:ind w:left="51" w:firstLine="419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 xml:space="preserve">17. Персональный менеджер не менее 3 месяца с даты 1-го приема товара на склад </w:t>
            </w:r>
            <w:r>
              <w:rPr>
                <w:sz w:val="22"/>
                <w:szCs w:val="22"/>
                <w:lang w:eastAsia="zh-CN"/>
              </w:rPr>
              <w:t>площадки.</w:t>
            </w:r>
          </w:p>
          <w:p w14:paraId="65DDBB75" w14:textId="77777777" w:rsidR="00A21755" w:rsidRDefault="00A21755" w:rsidP="00E8720B">
            <w:pPr>
              <w:ind w:left="51" w:firstLine="4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Работа с отзывами, направленная на продвижение товара (10 отзывов).</w:t>
            </w:r>
          </w:p>
          <w:p w14:paraId="066D5D2F" w14:textId="77777777" w:rsidR="00A21755" w:rsidRPr="00040951" w:rsidRDefault="00A21755" w:rsidP="00E8720B">
            <w:pPr>
              <w:tabs>
                <w:tab w:val="left" w:pos="426"/>
                <w:tab w:val="left" w:pos="709"/>
              </w:tabs>
              <w:ind w:left="51" w:firstLine="419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19. На основе анализа продаж: работа с поставками, формирование цен и скидок, участие в акциях площадки формирование дефицита, спецификаций, заполнение карточки товара, выгрузка фотографий, анализ оборачиваемости.</w:t>
            </w:r>
          </w:p>
        </w:tc>
      </w:tr>
      <w:tr w:rsidR="00A21755" w:rsidRPr="00C90EE6" w14:paraId="09930BD9" w14:textId="77777777" w:rsidTr="00E872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0ED4BDB2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lastRenderedPageBreak/>
              <w:t>Заказчик</w:t>
            </w:r>
          </w:p>
        </w:tc>
        <w:tc>
          <w:tcPr>
            <w:tcW w:w="7666" w:type="dxa"/>
            <w:shd w:val="clear" w:color="auto" w:fill="auto"/>
          </w:tcPr>
          <w:p w14:paraId="127E125C" w14:textId="77777777" w:rsidR="00A21755" w:rsidRPr="00C90EE6" w:rsidRDefault="00A21755" w:rsidP="00E8720B">
            <w:pPr>
              <w:keepNext/>
              <w:keepLines/>
              <w:ind w:left="51" w:firstLine="419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A21755" w:rsidRPr="00C90EE6" w14:paraId="34AEBB7A" w14:textId="77777777" w:rsidTr="00E8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3A2EB0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E123E" w14:textId="77777777" w:rsidR="00A21755" w:rsidRPr="00C90EE6" w:rsidRDefault="00A21755" w:rsidP="00E8720B">
            <w:pPr>
              <w:keepNext/>
              <w:keepLines/>
              <w:ind w:left="51" w:firstLine="419"/>
              <w:rPr>
                <w:rFonts w:eastAsia="Calibri"/>
                <w:b/>
                <w:sz w:val="22"/>
                <w:highlight w:val="yellow"/>
              </w:rPr>
            </w:pPr>
            <w:r w:rsidRPr="00C90EE6">
              <w:rPr>
                <w:rFonts w:eastAsia="Calibri"/>
                <w:b/>
                <w:sz w:val="22"/>
                <w:szCs w:val="22"/>
              </w:rPr>
              <w:t xml:space="preserve">С даты подписания договора </w:t>
            </w:r>
            <w:r>
              <w:rPr>
                <w:rFonts w:eastAsia="Calibri"/>
                <w:b/>
                <w:sz w:val="22"/>
                <w:szCs w:val="22"/>
              </w:rPr>
              <w:t>д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о </w:t>
            </w:r>
            <w:r>
              <w:rPr>
                <w:rFonts w:eastAsia="Calibri"/>
                <w:b/>
                <w:sz w:val="22"/>
                <w:szCs w:val="22"/>
              </w:rPr>
              <w:t>30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июня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202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Pr="00C90EE6">
              <w:rPr>
                <w:rFonts w:eastAsia="Calibri"/>
                <w:b/>
                <w:sz w:val="22"/>
                <w:szCs w:val="22"/>
              </w:rPr>
              <w:t xml:space="preserve"> года включительно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21755" w:rsidRPr="00C90EE6" w14:paraId="062DF2B0" w14:textId="77777777" w:rsidTr="00E8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5B00FA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13F7F" w14:textId="77777777" w:rsidR="00A21755" w:rsidRPr="00C90EE6" w:rsidRDefault="00A21755" w:rsidP="00E8720B">
            <w:pPr>
              <w:keepNext/>
              <w:keepLines/>
              <w:ind w:left="51" w:firstLine="419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Волгоградская область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21755" w:rsidRPr="00C90EE6" w14:paraId="70C03416" w14:textId="77777777" w:rsidTr="00E8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EDAE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Получатели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1F857" w14:textId="77777777" w:rsidR="00A21755" w:rsidRPr="00DC2370" w:rsidRDefault="00A21755" w:rsidP="00E8720B">
            <w:pPr>
              <w:tabs>
                <w:tab w:val="left" w:pos="284"/>
              </w:tabs>
              <w:spacing w:line="259" w:lineRule="auto"/>
              <w:ind w:left="51" w:firstLine="419"/>
              <w:contextualSpacing/>
              <w:rPr>
                <w:sz w:val="22"/>
                <w:shd w:val="clear" w:color="auto" w:fill="FFFFFF"/>
              </w:rPr>
            </w:pPr>
            <w:bookmarkStart w:id="1" w:name="_Hlk97823490"/>
            <w:r w:rsidRPr="00DC2370">
              <w:rPr>
                <w:sz w:val="22"/>
                <w:szCs w:val="22"/>
                <w:shd w:val="clear" w:color="auto" w:fill="FFFFFF"/>
              </w:rPr>
      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Pr="00CA5B5C">
              <w:rPr>
                <w:sz w:val="22"/>
                <w:szCs w:val="22"/>
                <w:u w:val="single"/>
                <w:shd w:val="clear" w:color="auto" w:fill="FFFFFF"/>
              </w:rPr>
              <w:t xml:space="preserve">не 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более</w:t>
            </w:r>
            <w:r w:rsidRPr="00CA5B5C">
              <w:rPr>
                <w:sz w:val="22"/>
                <w:szCs w:val="22"/>
                <w:u w:val="single"/>
                <w:shd w:val="clear" w:color="auto" w:fill="FFFFFF"/>
              </w:rPr>
              <w:t xml:space="preserve"> 12 месяцев на момент подачи заявления на предоставлени</w:t>
            </w:r>
            <w:r>
              <w:rPr>
                <w:sz w:val="22"/>
                <w:szCs w:val="22"/>
                <w:u w:val="single"/>
                <w:shd w:val="clear" w:color="auto" w:fill="FFFFFF"/>
              </w:rPr>
              <w:t>е</w:t>
            </w:r>
            <w:r w:rsidRPr="00CA5B5C">
              <w:rPr>
                <w:sz w:val="22"/>
                <w:szCs w:val="22"/>
                <w:u w:val="single"/>
                <w:shd w:val="clear" w:color="auto" w:fill="FFFFFF"/>
              </w:rPr>
              <w:t xml:space="preserve"> услуги</w:t>
            </w:r>
            <w:r w:rsidRPr="00DC2370">
              <w:rPr>
                <w:sz w:val="22"/>
                <w:szCs w:val="22"/>
                <w:shd w:val="clear" w:color="auto" w:fill="FFFFFF"/>
              </w:rPr>
      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bookmarkEnd w:id="1"/>
          <w:p w14:paraId="1320EA10" w14:textId="77777777" w:rsidR="00A21755" w:rsidRPr="00C90EE6" w:rsidRDefault="00A21755" w:rsidP="00E8720B">
            <w:pPr>
              <w:ind w:left="51" w:right="-3" w:firstLine="419"/>
              <w:rPr>
                <w:rFonts w:eastAsia="Calibri"/>
                <w:sz w:val="22"/>
              </w:rPr>
            </w:pPr>
            <w:r w:rsidRPr="00DC2370">
              <w:rPr>
                <w:sz w:val="22"/>
                <w:szCs w:val="22"/>
                <w:shd w:val="clear" w:color="auto" w:fill="FFFFFF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A21755" w:rsidRPr="00C90EE6" w14:paraId="58EC2708" w14:textId="77777777" w:rsidTr="00E8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CC0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</w:rPr>
            </w:pPr>
            <w:r w:rsidRPr="00C90EE6">
              <w:rPr>
                <w:rFonts w:eastAsia="Calibri"/>
                <w:sz w:val="22"/>
                <w:szCs w:val="22"/>
              </w:rPr>
              <w:t>Цели и задачи использования результатов услуг</w:t>
            </w:r>
          </w:p>
        </w:tc>
        <w:tc>
          <w:tcPr>
            <w:tcW w:w="7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085DD" w14:textId="77777777" w:rsidR="00A21755" w:rsidRPr="00040951" w:rsidRDefault="00A21755" w:rsidP="00E8720B">
            <w:pPr>
              <w:ind w:left="51" w:right="-3" w:firstLine="419"/>
              <w:rPr>
                <w:bCs/>
                <w:sz w:val="22"/>
              </w:rPr>
            </w:pPr>
            <w:r w:rsidRPr="00C90EE6">
              <w:rPr>
                <w:sz w:val="22"/>
                <w:szCs w:val="22"/>
              </w:rPr>
              <w:t xml:space="preserve">Цель: </w:t>
            </w:r>
            <w:r w:rsidRPr="00C90EE6">
              <w:rPr>
                <w:bCs/>
                <w:sz w:val="22"/>
                <w:szCs w:val="22"/>
                <w:lang w:eastAsia="zh-CN"/>
              </w:rPr>
              <w:t>Обучение, оказание содействия субъектам МСП, повышение их компетентности и заинтересованным в развитии деятельности предприятий через заведение товаров под собственным брендом на электронную торговую площадку маркетплейс с целью их дальнейшей продажи, формирование единой системы оказания консультационно-информационной поддержки субъектам малого и среднего предпринимательства по вопросам работы на данной площадке</w:t>
            </w:r>
            <w:r w:rsidRPr="00C90EE6">
              <w:rPr>
                <w:bCs/>
                <w:sz w:val="22"/>
                <w:szCs w:val="22"/>
              </w:rPr>
              <w:t xml:space="preserve">. </w:t>
            </w:r>
          </w:p>
        </w:tc>
      </w:tr>
      <w:tr w:rsidR="00A21755" w:rsidRPr="00C90EE6" w14:paraId="385B10FB" w14:textId="77777777" w:rsidTr="00E8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3D23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Объем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1062BF" w14:textId="77777777" w:rsidR="00A21755" w:rsidRPr="00C90EE6" w:rsidRDefault="00A21755" w:rsidP="00E8720B">
            <w:pPr>
              <w:ind w:left="51" w:firstLine="419"/>
              <w:rPr>
                <w:b/>
                <w:bCs/>
                <w:sz w:val="22"/>
                <w:u w:val="single"/>
                <w:lang w:eastAsia="ar-SA"/>
              </w:rPr>
            </w:pPr>
            <w:r w:rsidRPr="00C90EE6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>Услуга по</w:t>
            </w:r>
            <w:r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 содействию в</w:t>
            </w:r>
            <w:r w:rsidRPr="00C90EE6">
              <w:rPr>
                <w:b/>
                <w:bCs/>
                <w:iCs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>размещении</w:t>
            </w:r>
            <w:r w:rsidRPr="00C90EE6">
              <w:rPr>
                <w:b/>
                <w:bCs/>
                <w:sz w:val="22"/>
                <w:szCs w:val="22"/>
                <w:u w:val="single"/>
              </w:rPr>
              <w:t xml:space="preserve"> субъект</w:t>
            </w:r>
            <w:r>
              <w:rPr>
                <w:b/>
                <w:bCs/>
                <w:sz w:val="22"/>
                <w:szCs w:val="22"/>
                <w:u w:val="single"/>
              </w:rPr>
              <w:t>а</w:t>
            </w:r>
            <w:r w:rsidRPr="00C90EE6">
              <w:rPr>
                <w:b/>
                <w:bCs/>
                <w:sz w:val="22"/>
                <w:szCs w:val="22"/>
                <w:u w:val="single"/>
              </w:rPr>
              <w:t xml:space="preserve"> МСП на электронных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 торговых</w:t>
            </w:r>
            <w:r w:rsidRPr="00C90EE6">
              <w:rPr>
                <w:b/>
                <w:bCs/>
                <w:sz w:val="22"/>
                <w:szCs w:val="22"/>
                <w:u w:val="single"/>
              </w:rPr>
              <w:t xml:space="preserve"> площадках</w:t>
            </w:r>
            <w:r w:rsidRPr="00C90EE6">
              <w:rPr>
                <w:b/>
                <w:bCs/>
                <w:sz w:val="22"/>
                <w:szCs w:val="22"/>
                <w:u w:val="single"/>
                <w:lang w:eastAsia="ar-SA"/>
              </w:rPr>
              <w:t xml:space="preserve"> маркетплейс.</w:t>
            </w:r>
          </w:p>
          <w:p w14:paraId="14A91D1F" w14:textId="77777777" w:rsidR="00A21755" w:rsidRPr="00C90EE6" w:rsidRDefault="00A21755" w:rsidP="00A21755">
            <w:pPr>
              <w:pStyle w:val="a3"/>
              <w:numPr>
                <w:ilvl w:val="0"/>
                <w:numId w:val="2"/>
              </w:numPr>
              <w:suppressAutoHyphens w:val="0"/>
              <w:spacing w:line="259" w:lineRule="auto"/>
              <w:ind w:left="51" w:firstLine="419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количество получателей услуг –</w:t>
            </w:r>
            <w:r>
              <w:rPr>
                <w:sz w:val="22"/>
                <w:szCs w:val="22"/>
                <w:shd w:val="clear" w:color="auto" w:fill="FFFFFF"/>
              </w:rPr>
              <w:t xml:space="preserve"> не менее 3</w:t>
            </w:r>
            <w:r w:rsidRPr="00C90EE6">
              <w:rPr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Pr="00C90EE6">
              <w:rPr>
                <w:sz w:val="22"/>
                <w:szCs w:val="22"/>
                <w:shd w:val="clear" w:color="auto" w:fill="FFFFFF"/>
              </w:rPr>
              <w:t>субъектов малого и среднего предпринимательства;</w:t>
            </w:r>
          </w:p>
          <w:p w14:paraId="36CED8AC" w14:textId="77777777" w:rsidR="00A21755" w:rsidRPr="00C90EE6" w:rsidRDefault="00A21755" w:rsidP="00A21755">
            <w:pPr>
              <w:pStyle w:val="a3"/>
              <w:numPr>
                <w:ilvl w:val="0"/>
                <w:numId w:val="2"/>
              </w:numPr>
              <w:suppressAutoHyphens w:val="0"/>
              <w:spacing w:line="259" w:lineRule="auto"/>
              <w:ind w:left="51" w:firstLine="419"/>
              <w:contextualSpacing/>
              <w:jc w:val="both"/>
              <w:rPr>
                <w:sz w:val="22"/>
                <w:lang w:eastAsia="ar-SA"/>
              </w:rPr>
            </w:pPr>
            <w:r w:rsidRPr="002A6950">
              <w:rPr>
                <w:sz w:val="22"/>
                <w:szCs w:val="22"/>
                <w:shd w:val="clear" w:color="auto" w:fill="FFFFFF"/>
              </w:rPr>
              <w:t xml:space="preserve">период оказания услуг - с даты подписания договора по </w:t>
            </w:r>
            <w:r>
              <w:rPr>
                <w:sz w:val="22"/>
                <w:szCs w:val="22"/>
                <w:shd w:val="clear" w:color="auto" w:fill="FFFFFF"/>
              </w:rPr>
              <w:t>30</w:t>
            </w:r>
            <w:r w:rsidRPr="002A6950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сентября</w:t>
            </w:r>
            <w:r w:rsidRPr="002A6950">
              <w:rPr>
                <w:sz w:val="22"/>
                <w:szCs w:val="22"/>
                <w:shd w:val="clear" w:color="auto" w:fill="FFFFFF"/>
              </w:rPr>
              <w:t xml:space="preserve"> 202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  <w:r w:rsidRPr="002A6950">
              <w:rPr>
                <w:sz w:val="22"/>
                <w:szCs w:val="22"/>
                <w:shd w:val="clear" w:color="auto" w:fill="FFFFFF"/>
              </w:rPr>
              <w:t xml:space="preserve"> года включительно.</w:t>
            </w:r>
          </w:p>
        </w:tc>
      </w:tr>
      <w:tr w:rsidR="00A21755" w:rsidRPr="00C90EE6" w14:paraId="419A2FFF" w14:textId="77777777" w:rsidTr="00E8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4680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Общие требования к оказанию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4863C1" w14:textId="77777777" w:rsidR="00A21755" w:rsidRPr="00863E0B" w:rsidRDefault="00A21755" w:rsidP="00A21755">
            <w:pPr>
              <w:pStyle w:val="a3"/>
              <w:numPr>
                <w:ilvl w:val="0"/>
                <w:numId w:val="6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 xml:space="preserve">Подготовка субъектов МСП к самостоятельной работе на электронных торговых площадках, помощь в работе должна осуществляться непосредственно с помощью личного взаимодействия в рабочее время по запросу субъекта МСП (график взаимодействия устанавливается индивидуально, по необходимости); </w:t>
            </w:r>
          </w:p>
          <w:p w14:paraId="4827D95A" w14:textId="77777777" w:rsidR="00A21755" w:rsidRPr="00863E0B" w:rsidRDefault="00A21755" w:rsidP="00A21755">
            <w:pPr>
              <w:pStyle w:val="a3"/>
              <w:numPr>
                <w:ilvl w:val="0"/>
                <w:numId w:val="6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>Консультирование по вопросам участия субъектов МСП должно также дополнительно проводиться с помощью телефонной связи, с помощью интернет-ресурсов. По завершении оказания услуг Заказчик подписывает с Исполнителем акт оказанных услуг с указанием перечня оказанных услуг;</w:t>
            </w:r>
          </w:p>
          <w:p w14:paraId="3BCA1D4C" w14:textId="77777777" w:rsidR="00A21755" w:rsidRPr="00863E0B" w:rsidRDefault="00A21755" w:rsidP="00A21755">
            <w:pPr>
              <w:pStyle w:val="a3"/>
              <w:numPr>
                <w:ilvl w:val="0"/>
                <w:numId w:val="6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 xml:space="preserve">Исполнитель обязан оказать услугу по заявке субъекта МСП; </w:t>
            </w:r>
          </w:p>
          <w:p w14:paraId="53D2D103" w14:textId="77777777" w:rsidR="00A21755" w:rsidRPr="00863E0B" w:rsidRDefault="00A21755" w:rsidP="00A21755">
            <w:pPr>
              <w:pStyle w:val="a3"/>
              <w:numPr>
                <w:ilvl w:val="0"/>
                <w:numId w:val="6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>Исполнитель обязан согласовать заявку на услугу субъекта МСП с Заказчиком;</w:t>
            </w:r>
          </w:p>
          <w:p w14:paraId="59A94937" w14:textId="77777777" w:rsidR="00A21755" w:rsidRPr="00863E0B" w:rsidRDefault="00A21755" w:rsidP="00A21755">
            <w:pPr>
              <w:pStyle w:val="a3"/>
              <w:numPr>
                <w:ilvl w:val="0"/>
                <w:numId w:val="6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>В течении срока действия договора организовать и провести необходимое количество мероприятий по вопросам работы на электронных торговых площадках маркетплейс;</w:t>
            </w:r>
          </w:p>
          <w:p w14:paraId="4E6A96C0" w14:textId="77777777" w:rsidR="00A21755" w:rsidRPr="00863E0B" w:rsidRDefault="00A21755" w:rsidP="00A21755">
            <w:pPr>
              <w:pStyle w:val="a3"/>
              <w:numPr>
                <w:ilvl w:val="0"/>
                <w:numId w:val="7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>По необходимости согласовать с субъектом МСП план каждого мероприятия;</w:t>
            </w:r>
          </w:p>
          <w:p w14:paraId="6A26206F" w14:textId="77777777" w:rsidR="00A21755" w:rsidRPr="00863E0B" w:rsidRDefault="00A21755" w:rsidP="00A21755">
            <w:pPr>
              <w:pStyle w:val="a3"/>
              <w:numPr>
                <w:ilvl w:val="0"/>
                <w:numId w:val="7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lastRenderedPageBreak/>
              <w:t>Осуществлять помощь в организации работы на электронных торговых площадках маркетплейс по требованию субъекта МСП;</w:t>
            </w:r>
          </w:p>
          <w:p w14:paraId="53B7369D" w14:textId="77777777" w:rsidR="00A21755" w:rsidRPr="00863E0B" w:rsidRDefault="00A21755" w:rsidP="00A21755">
            <w:pPr>
              <w:pStyle w:val="a3"/>
              <w:numPr>
                <w:ilvl w:val="0"/>
                <w:numId w:val="7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 xml:space="preserve">Удостовериться о внесении субъекта МСП в единый реестр субъектов малого и среднего предпринимательства (https://rmsp.nalog.ru/index.html); </w:t>
            </w:r>
          </w:p>
          <w:p w14:paraId="36B6FB47" w14:textId="77777777" w:rsidR="00A21755" w:rsidRPr="00863E0B" w:rsidRDefault="00A21755" w:rsidP="00A21755">
            <w:pPr>
              <w:pStyle w:val="a3"/>
              <w:numPr>
                <w:ilvl w:val="0"/>
                <w:numId w:val="7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>Добросовестно, качественно и своевременно оказывать услуги субъектам МСП;</w:t>
            </w:r>
          </w:p>
          <w:p w14:paraId="24D2AF42" w14:textId="77777777" w:rsidR="00A21755" w:rsidRPr="00863E0B" w:rsidRDefault="00A21755" w:rsidP="00A21755">
            <w:pPr>
              <w:pStyle w:val="a3"/>
              <w:numPr>
                <w:ilvl w:val="0"/>
                <w:numId w:val="7"/>
              </w:numPr>
              <w:ind w:left="334" w:right="-3"/>
              <w:rPr>
                <w:sz w:val="22"/>
                <w:lang w:eastAsia="ar-SA"/>
              </w:rPr>
            </w:pPr>
            <w:r w:rsidRPr="00863E0B">
              <w:rPr>
                <w:sz w:val="22"/>
                <w:szCs w:val="22"/>
                <w:lang w:eastAsia="ar-SA"/>
              </w:rPr>
              <w:t>Оказывать услуги в рамках договора бесплатно субъектам МСП без взимания дополнительных денежных средств</w:t>
            </w:r>
            <w:r>
              <w:rPr>
                <w:sz w:val="22"/>
                <w:szCs w:val="22"/>
                <w:lang w:eastAsia="ar-SA"/>
              </w:rPr>
              <w:t>.</w:t>
            </w:r>
          </w:p>
        </w:tc>
      </w:tr>
      <w:tr w:rsidR="00A21755" w:rsidRPr="00C90EE6" w14:paraId="7105DEDE" w14:textId="77777777" w:rsidTr="00E8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2C3E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lastRenderedPageBreak/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E21DC" w14:textId="77777777" w:rsidR="00A21755" w:rsidRPr="00C90EE6" w:rsidRDefault="00A21755" w:rsidP="00E8720B">
            <w:pPr>
              <w:ind w:left="51" w:right="-3" w:firstLine="419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A21755" w:rsidRPr="00C90EE6" w14:paraId="4F724E15" w14:textId="77777777" w:rsidTr="00E8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E4DC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Порядок сдачи-приемки оказанных услуг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F894B" w14:textId="77777777" w:rsidR="00A21755" w:rsidRPr="00C90EE6" w:rsidRDefault="00A21755" w:rsidP="00E8720B">
            <w:pPr>
              <w:ind w:left="51" w:firstLine="419"/>
              <w:contextualSpacing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4532ACA8" w14:textId="77777777" w:rsidR="00A21755" w:rsidRPr="00C90EE6" w:rsidRDefault="00A21755" w:rsidP="00E8720B">
            <w:pPr>
              <w:ind w:left="51" w:right="-3" w:firstLine="419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44167B87" w14:textId="77777777" w:rsidR="00A21755" w:rsidRPr="00C90EE6" w:rsidRDefault="00A21755" w:rsidP="00E8720B">
            <w:pPr>
              <w:ind w:left="51" w:right="-3" w:firstLine="419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2D8DC35C" w14:textId="77777777" w:rsidR="00A21755" w:rsidRPr="00C90EE6" w:rsidRDefault="00A21755" w:rsidP="00E8720B">
            <w:pPr>
              <w:ind w:left="51" w:right="-3" w:firstLine="419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-услуги не подтверждены субъектом МСП;</w:t>
            </w:r>
          </w:p>
          <w:p w14:paraId="328C67AE" w14:textId="77777777" w:rsidR="00A21755" w:rsidRPr="00C90EE6" w:rsidRDefault="00A21755" w:rsidP="00E8720B">
            <w:pPr>
              <w:ind w:left="51" w:right="-3" w:firstLine="419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-услуги предоставлены не в полном объеме;</w:t>
            </w:r>
          </w:p>
        </w:tc>
      </w:tr>
      <w:tr w:rsidR="00A21755" w:rsidRPr="00C90EE6" w14:paraId="7E8699AF" w14:textId="77777777" w:rsidTr="00E872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6D98" w14:textId="77777777" w:rsidR="00A21755" w:rsidRPr="00C90EE6" w:rsidRDefault="00A21755" w:rsidP="00A21755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lang w:eastAsia="ar-SA"/>
              </w:rPr>
            </w:pPr>
            <w:r w:rsidRPr="00C90EE6">
              <w:rPr>
                <w:sz w:val="22"/>
                <w:szCs w:val="22"/>
                <w:lang w:eastAsia="ar-SA"/>
              </w:rPr>
              <w:t>Требования к отчётной информации</w:t>
            </w:r>
          </w:p>
        </w:tc>
        <w:tc>
          <w:tcPr>
            <w:tcW w:w="7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B449F" w14:textId="77777777" w:rsidR="00A21755" w:rsidRPr="00C90EE6" w:rsidRDefault="00A21755" w:rsidP="00E8720B">
            <w:pPr>
              <w:tabs>
                <w:tab w:val="left" w:pos="426"/>
                <w:tab w:val="left" w:pos="1701"/>
              </w:tabs>
              <w:ind w:left="51" w:firstLine="419"/>
              <w:rPr>
                <w:b/>
                <w:bCs/>
                <w:sz w:val="22"/>
                <w:shd w:val="clear" w:color="auto" w:fill="FFFFFF"/>
              </w:rPr>
            </w:pPr>
            <w:r w:rsidRPr="00C90EE6">
              <w:rPr>
                <w:b/>
                <w:bCs/>
                <w:sz w:val="22"/>
                <w:szCs w:val="22"/>
                <w:shd w:val="clear" w:color="auto" w:fill="FFFFFF"/>
              </w:rPr>
              <w:t>Исполнитель предоставляет промежуточную отчетность и общую отчетность по исполнению договора.</w:t>
            </w:r>
          </w:p>
          <w:p w14:paraId="304470E3" w14:textId="19F06ABE" w:rsidR="00A21755" w:rsidRPr="00740D0C" w:rsidRDefault="00A21755" w:rsidP="00E8720B">
            <w:pPr>
              <w:tabs>
                <w:tab w:val="left" w:pos="426"/>
                <w:tab w:val="left" w:pos="1701"/>
              </w:tabs>
              <w:ind w:left="51" w:firstLine="419"/>
              <w:rPr>
                <w:bCs/>
                <w:sz w:val="22"/>
                <w:shd w:val="clear" w:color="auto" w:fill="FFFFFF"/>
              </w:rPr>
            </w:pPr>
            <w:r w:rsidRPr="00740D0C">
              <w:rPr>
                <w:b/>
                <w:bCs/>
                <w:sz w:val="22"/>
                <w:szCs w:val="22"/>
                <w:shd w:val="clear" w:color="auto" w:fill="FFFFFF"/>
              </w:rPr>
              <w:t xml:space="preserve">Промежуточная отчетность </w:t>
            </w:r>
            <w:r w:rsidRPr="00740D0C">
              <w:rPr>
                <w:bCs/>
                <w:sz w:val="22"/>
                <w:szCs w:val="22"/>
                <w:shd w:val="clear" w:color="auto" w:fill="FFFFFF"/>
              </w:rPr>
              <w:t xml:space="preserve">предоставляется </w:t>
            </w:r>
            <w:r w:rsidR="00105A0E" w:rsidRPr="00CC2148">
              <w:rPr>
                <w:sz w:val="22"/>
                <w:szCs w:val="22"/>
                <w:shd w:val="clear" w:color="auto" w:fill="FFFFFF"/>
                <w:lang w:eastAsia="en-US"/>
              </w:rPr>
              <w:t>не позднее 25</w:t>
            </w:r>
            <w:r w:rsidR="00105A0E">
              <w:rPr>
                <w:sz w:val="22"/>
                <w:szCs w:val="22"/>
                <w:shd w:val="clear" w:color="auto" w:fill="FFFFFF"/>
                <w:lang w:eastAsia="en-US"/>
              </w:rPr>
              <w:t xml:space="preserve"> числа</w:t>
            </w:r>
            <w:r w:rsidR="00105A0E" w:rsidRPr="00CC2148">
              <w:rPr>
                <w:sz w:val="22"/>
                <w:szCs w:val="22"/>
                <w:shd w:val="clear" w:color="auto" w:fill="FFFFFF"/>
                <w:lang w:eastAsia="en-US"/>
              </w:rPr>
              <w:t xml:space="preserve"> каждого месяца (если в отчетном периоде </w:t>
            </w:r>
            <w:r w:rsidR="00105A0E">
              <w:rPr>
                <w:sz w:val="22"/>
                <w:szCs w:val="22"/>
                <w:shd w:val="clear" w:color="auto" w:fill="FFFFFF"/>
                <w:lang w:eastAsia="en-US"/>
              </w:rPr>
              <w:t>услуга</w:t>
            </w:r>
            <w:r w:rsidR="00105A0E" w:rsidRPr="00CC2148">
              <w:rPr>
                <w:sz w:val="22"/>
                <w:szCs w:val="22"/>
                <w:shd w:val="clear" w:color="auto" w:fill="FFFFFF"/>
                <w:lang w:eastAsia="en-US"/>
              </w:rPr>
              <w:t xml:space="preserve"> был</w:t>
            </w:r>
            <w:r w:rsidR="00105A0E">
              <w:rPr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="00105A0E" w:rsidRPr="00CC2148">
              <w:rPr>
                <w:sz w:val="22"/>
                <w:szCs w:val="22"/>
                <w:shd w:val="clear" w:color="auto" w:fill="FFFFFF"/>
                <w:lang w:eastAsia="en-US"/>
              </w:rPr>
              <w:t xml:space="preserve"> оказан</w:t>
            </w:r>
            <w:r w:rsidR="00105A0E">
              <w:rPr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="00105A0E" w:rsidRPr="00CC2148">
              <w:rPr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="00105A0E" w:rsidRPr="00740D0C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105A0E">
              <w:rPr>
                <w:bCs/>
                <w:sz w:val="22"/>
                <w:szCs w:val="22"/>
                <w:shd w:val="clear" w:color="auto" w:fill="FFFFFF"/>
              </w:rPr>
              <w:t xml:space="preserve">и </w:t>
            </w:r>
            <w:r w:rsidRPr="00740D0C">
              <w:rPr>
                <w:bCs/>
                <w:sz w:val="22"/>
                <w:szCs w:val="22"/>
                <w:shd w:val="clear" w:color="auto" w:fill="FFFFFF"/>
              </w:rPr>
              <w:t>не позднее 5-ти календарных дней с</w:t>
            </w:r>
            <w:r w:rsidR="00740D0C">
              <w:rPr>
                <w:bCs/>
                <w:sz w:val="22"/>
                <w:szCs w:val="22"/>
                <w:shd w:val="clear" w:color="auto" w:fill="FFFFFF"/>
              </w:rPr>
              <w:t>о дня</w:t>
            </w:r>
            <w:r w:rsidRPr="00740D0C">
              <w:rPr>
                <w:bCs/>
                <w:sz w:val="22"/>
                <w:szCs w:val="22"/>
                <w:shd w:val="clear" w:color="auto" w:fill="FFFFFF"/>
              </w:rPr>
              <w:t xml:space="preserve"> оказания услуги</w:t>
            </w:r>
            <w:r w:rsidR="00105A0E">
              <w:rPr>
                <w:bCs/>
                <w:sz w:val="22"/>
                <w:szCs w:val="22"/>
                <w:shd w:val="clear" w:color="auto" w:fill="FFFFFF"/>
              </w:rPr>
              <w:t xml:space="preserve">. Промежуточная отчетность </w:t>
            </w:r>
            <w:r w:rsidRPr="00740D0C">
              <w:rPr>
                <w:bCs/>
                <w:sz w:val="22"/>
                <w:szCs w:val="22"/>
                <w:shd w:val="clear" w:color="auto" w:fill="FFFFFF"/>
              </w:rPr>
              <w:t>должна содержать:</w:t>
            </w:r>
          </w:p>
          <w:p w14:paraId="6B96427B" w14:textId="77777777" w:rsidR="00A21755" w:rsidRPr="00C90EE6" w:rsidRDefault="00A21755" w:rsidP="00A21755">
            <w:pPr>
              <w:pStyle w:val="a3"/>
              <w:numPr>
                <w:ilvl w:val="0"/>
                <w:numId w:val="5"/>
              </w:numPr>
              <w:suppressAutoHyphens w:val="0"/>
              <w:spacing w:line="259" w:lineRule="auto"/>
              <w:ind w:left="51" w:firstLine="419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заявка на оказание услуги (приложение №</w:t>
            </w:r>
            <w:r>
              <w:rPr>
                <w:sz w:val="22"/>
                <w:szCs w:val="22"/>
                <w:shd w:val="clear" w:color="auto" w:fill="FFFFFF"/>
              </w:rPr>
              <w:t>2</w:t>
            </w:r>
            <w:r w:rsidRPr="00C90EE6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43D892B3" w14:textId="5A4A610B" w:rsidR="00A21755" w:rsidRPr="00105A0E" w:rsidRDefault="00A21755" w:rsidP="00105A0E">
            <w:pPr>
              <w:pStyle w:val="a3"/>
              <w:numPr>
                <w:ilvl w:val="0"/>
                <w:numId w:val="5"/>
              </w:numPr>
              <w:suppressAutoHyphens w:val="0"/>
              <w:spacing w:line="259" w:lineRule="auto"/>
              <w:ind w:left="51" w:firstLine="419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опросный лист с отметкой о качестве оказанной услуги (приложение №</w:t>
            </w:r>
            <w:r>
              <w:rPr>
                <w:sz w:val="22"/>
                <w:szCs w:val="22"/>
                <w:shd w:val="clear" w:color="auto" w:fill="FFFFFF"/>
              </w:rPr>
              <w:t>3</w:t>
            </w:r>
            <w:r w:rsidRPr="00C90EE6">
              <w:rPr>
                <w:sz w:val="22"/>
                <w:szCs w:val="22"/>
                <w:shd w:val="clear" w:color="auto" w:fill="FFFFFF"/>
              </w:rPr>
              <w:t>)</w:t>
            </w:r>
            <w:r w:rsidR="00105A0E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735BAFA9" w14:textId="308EE768" w:rsidR="00A21755" w:rsidRPr="00740D0C" w:rsidRDefault="00A21755" w:rsidP="00740D0C">
            <w:pPr>
              <w:tabs>
                <w:tab w:val="left" w:pos="426"/>
                <w:tab w:val="left" w:pos="1701"/>
              </w:tabs>
              <w:ind w:left="51" w:firstLine="419"/>
              <w:rPr>
                <w:b/>
                <w:sz w:val="22"/>
                <w:shd w:val="clear" w:color="auto" w:fill="FFFFFF"/>
              </w:rPr>
            </w:pP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Итоговая отчетность </w:t>
            </w:r>
            <w:r w:rsidRPr="00740D0C">
              <w:rPr>
                <w:sz w:val="22"/>
                <w:szCs w:val="22"/>
                <w:shd w:val="clear" w:color="auto" w:fill="FFFFFF"/>
              </w:rPr>
              <w:t xml:space="preserve">по оказанию услуги предоставляется не позднее 5-ти рабочих дней </w:t>
            </w:r>
            <w:r w:rsidR="00740D0C" w:rsidRPr="00740D0C">
              <w:rPr>
                <w:sz w:val="22"/>
                <w:szCs w:val="22"/>
                <w:shd w:val="clear" w:color="auto" w:fill="FFFFFF"/>
              </w:rPr>
              <w:t xml:space="preserve">со дня оказания услуги </w:t>
            </w:r>
            <w:r w:rsidRPr="00740D0C">
              <w:rPr>
                <w:sz w:val="22"/>
                <w:szCs w:val="22"/>
                <w:shd w:val="clear" w:color="auto" w:fill="FFFFFF"/>
              </w:rPr>
              <w:t>и должна</w:t>
            </w:r>
            <w:r w:rsidRPr="00C90EE6">
              <w:rPr>
                <w:b/>
                <w:sz w:val="22"/>
                <w:szCs w:val="22"/>
                <w:shd w:val="clear" w:color="auto" w:fill="FFFFFF"/>
              </w:rPr>
              <w:t xml:space="preserve"> содержать</w:t>
            </w:r>
            <w:r w:rsidR="00740D0C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740D0C">
              <w:rPr>
                <w:bCs/>
                <w:sz w:val="22"/>
                <w:szCs w:val="22"/>
                <w:shd w:val="clear" w:color="auto" w:fill="FFFFFF"/>
              </w:rPr>
              <w:t xml:space="preserve">описательный отчет, который состоит из: </w:t>
            </w:r>
          </w:p>
          <w:p w14:paraId="1F6EEB3F" w14:textId="77777777" w:rsidR="00A21755" w:rsidRPr="00C90EE6" w:rsidRDefault="00A21755" w:rsidP="00740D0C">
            <w:pPr>
              <w:pStyle w:val="a3"/>
              <w:numPr>
                <w:ilvl w:val="0"/>
                <w:numId w:val="11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7D43854F" w14:textId="3CEF7522" w:rsidR="00A21755" w:rsidRPr="00740D0C" w:rsidRDefault="00A21755" w:rsidP="00740D0C">
            <w:pPr>
              <w:pStyle w:val="a3"/>
              <w:numPr>
                <w:ilvl w:val="0"/>
                <w:numId w:val="11"/>
              </w:numPr>
              <w:spacing w:line="259" w:lineRule="auto"/>
              <w:contextualSpacing/>
              <w:rPr>
                <w:sz w:val="22"/>
                <w:shd w:val="clear" w:color="auto" w:fill="FFFFFF"/>
              </w:rPr>
            </w:pPr>
            <w:r w:rsidRPr="00740D0C">
              <w:rPr>
                <w:sz w:val="22"/>
                <w:szCs w:val="22"/>
                <w:shd w:val="clear" w:color="auto" w:fill="FFFFFF"/>
              </w:rPr>
              <w:t xml:space="preserve">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225E1519" w14:textId="77777777" w:rsidR="00A21755" w:rsidRPr="00C90EE6" w:rsidRDefault="00A21755" w:rsidP="00740D0C">
            <w:pPr>
              <w:pStyle w:val="a3"/>
              <w:numPr>
                <w:ilvl w:val="0"/>
                <w:numId w:val="11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sz w:val="22"/>
                <w:szCs w:val="22"/>
                <w:shd w:val="clear" w:color="auto" w:fill="FFFFFF"/>
              </w:rPr>
              <w:t>общий список участников, вовлеченных в реализацию мероприятий, согласно форме, предоставленной Заказчиком (приложение №</w:t>
            </w:r>
            <w:r>
              <w:rPr>
                <w:sz w:val="22"/>
                <w:szCs w:val="22"/>
                <w:shd w:val="clear" w:color="auto" w:fill="FFFFFF"/>
              </w:rPr>
              <w:t>1</w:t>
            </w:r>
            <w:r w:rsidRPr="00C90EE6">
              <w:rPr>
                <w:sz w:val="22"/>
                <w:szCs w:val="22"/>
                <w:shd w:val="clear" w:color="auto" w:fill="FFFFFF"/>
              </w:rPr>
              <w:t>);</w:t>
            </w:r>
          </w:p>
          <w:p w14:paraId="0E5C1B0E" w14:textId="77777777" w:rsidR="00A21755" w:rsidRPr="00040951" w:rsidRDefault="00A21755" w:rsidP="00740D0C">
            <w:pPr>
              <w:pStyle w:val="a3"/>
              <w:numPr>
                <w:ilvl w:val="0"/>
                <w:numId w:val="11"/>
              </w:numPr>
              <w:suppressAutoHyphens w:val="0"/>
              <w:spacing w:line="259" w:lineRule="auto"/>
              <w:contextualSpacing/>
              <w:jc w:val="both"/>
              <w:rPr>
                <w:sz w:val="22"/>
                <w:shd w:val="clear" w:color="auto" w:fill="FFFFFF"/>
              </w:rPr>
            </w:pPr>
            <w:r w:rsidRPr="00C90EE6">
              <w:rPr>
                <w:bCs/>
                <w:sz w:val="22"/>
                <w:szCs w:val="22"/>
                <w:shd w:val="clear" w:color="auto" w:fill="FFFFFF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C90EE6">
              <w:rPr>
                <w:sz w:val="22"/>
                <w:szCs w:val="22"/>
                <w:shd w:val="clear" w:color="auto" w:fill="FFFFFF"/>
              </w:rPr>
              <w:t>в формате презентаций</w:t>
            </w:r>
            <w:r w:rsidRPr="00C90EE6">
              <w:rPr>
                <w:bCs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0CC2D839" w14:textId="77777777" w:rsidR="00A21755" w:rsidRDefault="00A21755" w:rsidP="00A21755">
      <w:pPr>
        <w:ind w:hanging="360"/>
        <w:jc w:val="left"/>
        <w:rPr>
          <w:b/>
          <w:bCs/>
          <w:sz w:val="22"/>
          <w:szCs w:val="22"/>
        </w:rPr>
      </w:pPr>
    </w:p>
    <w:p w14:paraId="422F010A" w14:textId="77777777" w:rsidR="00D34F41" w:rsidRPr="00A21755" w:rsidRDefault="00D34F41" w:rsidP="00A21755">
      <w:pPr>
        <w:ind w:firstLine="0"/>
      </w:pPr>
      <w:bookmarkStart w:id="2" w:name="_GoBack"/>
      <w:bookmarkEnd w:id="2"/>
    </w:p>
    <w:sectPr w:rsidR="00D34F41" w:rsidRPr="00A21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B1A4A"/>
    <w:multiLevelType w:val="hybridMultilevel"/>
    <w:tmpl w:val="FECECAA4"/>
    <w:lvl w:ilvl="0" w:tplc="957092E0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4A01"/>
    <w:multiLevelType w:val="hybridMultilevel"/>
    <w:tmpl w:val="A6AEE3BA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3794648B"/>
    <w:multiLevelType w:val="hybridMultilevel"/>
    <w:tmpl w:val="F0F8E3FE"/>
    <w:lvl w:ilvl="0" w:tplc="0419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446B6CAA"/>
    <w:multiLevelType w:val="multilevel"/>
    <w:tmpl w:val="0AC6BAA8"/>
    <w:lvl w:ilvl="0">
      <w:start w:val="1"/>
      <w:numFmt w:val="bullet"/>
      <w:lvlText w:val=""/>
      <w:lvlJc w:val="left"/>
      <w:pPr>
        <w:ind w:left="361" w:hanging="360"/>
      </w:pPr>
      <w:rPr>
        <w:rFonts w:ascii="Wingdings" w:hAnsi="Wingdings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</w:lvl>
    <w:lvl w:ilvl="3">
      <w:start w:val="1"/>
      <w:numFmt w:val="decimal"/>
      <w:isLgl/>
      <w:lvlText w:val="%1.%2.%3.%4."/>
      <w:lvlJc w:val="left"/>
      <w:pPr>
        <w:ind w:left="1801" w:hanging="720"/>
      </w:pPr>
    </w:lvl>
    <w:lvl w:ilvl="4">
      <w:start w:val="1"/>
      <w:numFmt w:val="decimal"/>
      <w:isLgl/>
      <w:lvlText w:val="%1.%2.%3.%4.%5."/>
      <w:lvlJc w:val="left"/>
      <w:pPr>
        <w:ind w:left="2521" w:hanging="1080"/>
      </w:pPr>
    </w:lvl>
    <w:lvl w:ilvl="5">
      <w:start w:val="1"/>
      <w:numFmt w:val="decimal"/>
      <w:isLgl/>
      <w:lvlText w:val="%1.%2.%3.%4.%5.%6."/>
      <w:lvlJc w:val="left"/>
      <w:pPr>
        <w:ind w:left="2881" w:hanging="1080"/>
      </w:pPr>
    </w:lvl>
    <w:lvl w:ilvl="6">
      <w:start w:val="1"/>
      <w:numFmt w:val="decimal"/>
      <w:isLgl/>
      <w:lvlText w:val="%1.%2.%3.%4.%5.%6.%7."/>
      <w:lvlJc w:val="left"/>
      <w:pPr>
        <w:ind w:left="3601" w:hanging="1440"/>
      </w:p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</w:lvl>
  </w:abstractNum>
  <w:abstractNum w:abstractNumId="5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4724B9"/>
    <w:multiLevelType w:val="hybridMultilevel"/>
    <w:tmpl w:val="2600132A"/>
    <w:lvl w:ilvl="0" w:tplc="7BACD86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5595E"/>
    <w:multiLevelType w:val="hybridMultilevel"/>
    <w:tmpl w:val="6A70E47E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F9"/>
    <w:rsid w:val="00105A0E"/>
    <w:rsid w:val="001E77CD"/>
    <w:rsid w:val="00735DF9"/>
    <w:rsid w:val="00740D0C"/>
    <w:rsid w:val="00A21755"/>
    <w:rsid w:val="00D3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3805"/>
  <w15:chartTrackingRefBased/>
  <w15:docId w15:val="{E10B98DD-2732-49BA-8233-B075C6B8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D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735DF9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735DF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WLY</cp:lastModifiedBy>
  <cp:revision>4</cp:revision>
  <dcterms:created xsi:type="dcterms:W3CDTF">2022-03-10T14:01:00Z</dcterms:created>
  <dcterms:modified xsi:type="dcterms:W3CDTF">2022-06-08T12:45:00Z</dcterms:modified>
</cp:coreProperties>
</file>